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E106B" w:rsidRDefault="00D90F3B">
      <w:pPr>
        <w:jc w:val="right"/>
        <w:rPr>
          <w:sz w:val="28"/>
        </w:rPr>
      </w:pPr>
      <w:bookmarkStart w:id="0" w:name="_GoBack"/>
      <w:bookmarkEnd w:id="0"/>
      <w:r>
        <w:rPr>
          <w:sz w:val="28"/>
        </w:rPr>
        <w:t>«У Т В Е Р Ж Д А Ю»</w:t>
      </w:r>
    </w:p>
    <w:p w:rsidR="007E106B" w:rsidRDefault="00D90F3B">
      <w:pPr>
        <w:spacing w:before="240"/>
        <w:jc w:val="right"/>
        <w:rPr>
          <w:sz w:val="28"/>
        </w:rPr>
      </w:pPr>
      <w:r>
        <w:rPr>
          <w:sz w:val="28"/>
        </w:rPr>
        <w:t>___________________</w:t>
      </w:r>
    </w:p>
    <w:p w:rsidR="007E106B" w:rsidRDefault="00D90F3B">
      <w:pPr>
        <w:spacing w:before="960" w:after="120"/>
        <w:ind w:left="1134" w:right="1418"/>
        <w:jc w:val="center"/>
        <w:rPr>
          <w:b/>
          <w:sz w:val="28"/>
        </w:rPr>
      </w:pPr>
      <w:r>
        <w:rPr>
          <w:b/>
          <w:sz w:val="28"/>
        </w:rPr>
        <w:t>График семинаров Межрайонной ИФНС России №1 по Республике Ингушетия на 3 квартал 2020 года</w:t>
      </w:r>
    </w:p>
    <w:p w:rsidR="007E106B" w:rsidRDefault="007E106B">
      <w:pPr>
        <w:jc w:val="right"/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0"/>
        <w:gridCol w:w="2667"/>
        <w:gridCol w:w="4274"/>
        <w:gridCol w:w="2070"/>
      </w:tblGrid>
      <w:tr w:rsidR="007E106B">
        <w:tc>
          <w:tcPr>
            <w:tcW w:w="560" w:type="dxa"/>
            <w:vAlign w:val="center"/>
          </w:tcPr>
          <w:p w:rsidR="007E106B" w:rsidRDefault="00D90F3B">
            <w:pPr>
              <w:jc w:val="center"/>
              <w:rPr>
                <w:b/>
              </w:rPr>
            </w:pPr>
            <w:r>
              <w:rPr>
                <w:b/>
              </w:rPr>
              <w:t>№</w:t>
            </w:r>
          </w:p>
          <w:p w:rsidR="007E106B" w:rsidRDefault="00D90F3B">
            <w:pPr>
              <w:jc w:val="center"/>
              <w:rPr>
                <w:b/>
              </w:rPr>
            </w:pPr>
            <w:r>
              <w:rPr>
                <w:b/>
              </w:rPr>
              <w:t>п/п</w:t>
            </w:r>
          </w:p>
        </w:tc>
        <w:tc>
          <w:tcPr>
            <w:tcW w:w="2667" w:type="dxa"/>
            <w:vAlign w:val="center"/>
          </w:tcPr>
          <w:p w:rsidR="007E106B" w:rsidRDefault="00D90F3B">
            <w:pPr>
              <w:jc w:val="center"/>
              <w:rPr>
                <w:b/>
              </w:rPr>
            </w:pPr>
            <w:r>
              <w:rPr>
                <w:b/>
              </w:rPr>
              <w:t>Дата и время проведения семинара</w:t>
            </w:r>
          </w:p>
        </w:tc>
        <w:tc>
          <w:tcPr>
            <w:tcW w:w="4274" w:type="dxa"/>
            <w:vAlign w:val="center"/>
          </w:tcPr>
          <w:p w:rsidR="007E106B" w:rsidRDefault="00D90F3B">
            <w:pPr>
              <w:jc w:val="center"/>
              <w:rPr>
                <w:b/>
              </w:rPr>
            </w:pPr>
            <w:r>
              <w:rPr>
                <w:b/>
              </w:rPr>
              <w:t>Тема семинара</w:t>
            </w:r>
          </w:p>
        </w:tc>
        <w:tc>
          <w:tcPr>
            <w:tcW w:w="2070" w:type="dxa"/>
            <w:vAlign w:val="center"/>
          </w:tcPr>
          <w:p w:rsidR="007E106B" w:rsidRDefault="00D90F3B">
            <w:pPr>
              <w:jc w:val="center"/>
              <w:rPr>
                <w:b/>
              </w:rPr>
            </w:pPr>
            <w:r>
              <w:rPr>
                <w:b/>
              </w:rPr>
              <w:t>Место проведения, телефоны для справок</w:t>
            </w:r>
          </w:p>
        </w:tc>
      </w:tr>
      <w:tr w:rsidR="007E106B">
        <w:tc>
          <w:tcPr>
            <w:tcW w:w="560" w:type="dxa"/>
          </w:tcPr>
          <w:p w:rsidR="007E106B" w:rsidRDefault="007E106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667" w:type="dxa"/>
          </w:tcPr>
          <w:p w:rsidR="007E106B" w:rsidRDefault="00D90F3B">
            <w:r>
              <w:t>13.07.2019</w:t>
            </w:r>
          </w:p>
        </w:tc>
        <w:tc>
          <w:tcPr>
            <w:tcW w:w="4274" w:type="dxa"/>
          </w:tcPr>
          <w:p w:rsidR="007E106B" w:rsidRDefault="00D90F3B">
            <w:r>
              <w:t xml:space="preserve"> Порядок </w:t>
            </w:r>
            <w:r>
              <w:t>исполнения решений по статье 46 НК РФ.</w:t>
            </w:r>
          </w:p>
          <w:p w:rsidR="007E106B" w:rsidRDefault="00D90F3B">
            <w:r>
              <w:t>(Аналитический отдел)</w:t>
            </w:r>
          </w:p>
        </w:tc>
        <w:tc>
          <w:tcPr>
            <w:tcW w:w="2070" w:type="dxa"/>
          </w:tcPr>
          <w:p w:rsidR="007E106B" w:rsidRDefault="00D90F3B">
            <w:r>
              <w:t xml:space="preserve">Операционный зал инспекции, </w:t>
            </w:r>
          </w:p>
          <w:p w:rsidR="007E106B" w:rsidRDefault="00D90F3B">
            <w:r>
              <w:t>8 (8734) 77-09-77,</w:t>
            </w:r>
          </w:p>
          <w:p w:rsidR="007E106B" w:rsidRDefault="00D90F3B">
            <w:r>
              <w:t>8 (8734) 77-09-78.</w:t>
            </w:r>
          </w:p>
        </w:tc>
      </w:tr>
      <w:tr w:rsidR="007E106B">
        <w:tc>
          <w:tcPr>
            <w:tcW w:w="560" w:type="dxa"/>
          </w:tcPr>
          <w:p w:rsidR="007E106B" w:rsidRDefault="007E106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667" w:type="dxa"/>
          </w:tcPr>
          <w:p w:rsidR="007E106B" w:rsidRDefault="00D90F3B">
            <w:r>
              <w:t>20.07.2019</w:t>
            </w:r>
          </w:p>
        </w:tc>
        <w:tc>
          <w:tcPr>
            <w:tcW w:w="4274" w:type="dxa"/>
          </w:tcPr>
          <w:p w:rsidR="007E106B" w:rsidRDefault="00D90F3B">
            <w:r>
              <w:t>Порядок и сроки направления в ФССП России постановлений о взыскании налогов и сборов в порядке статьи 47 НК РФ.</w:t>
            </w:r>
          </w:p>
          <w:p w:rsidR="007E106B" w:rsidRDefault="00D90F3B">
            <w:r>
              <w:t>(От</w:t>
            </w:r>
            <w:r>
              <w:t>дел урегулирования задолженности)</w:t>
            </w:r>
          </w:p>
        </w:tc>
        <w:tc>
          <w:tcPr>
            <w:tcW w:w="2070" w:type="dxa"/>
          </w:tcPr>
          <w:p w:rsidR="007E106B" w:rsidRDefault="00D90F3B">
            <w:r>
              <w:t xml:space="preserve">Операционный зал инспекции, </w:t>
            </w:r>
          </w:p>
          <w:p w:rsidR="007E106B" w:rsidRDefault="00D90F3B">
            <w:r>
              <w:t>8 (8734) 77-09-77,</w:t>
            </w:r>
          </w:p>
          <w:p w:rsidR="007E106B" w:rsidRDefault="00D90F3B">
            <w:r>
              <w:t>8 (8734) 77-09-78.</w:t>
            </w:r>
          </w:p>
        </w:tc>
      </w:tr>
      <w:tr w:rsidR="007E106B">
        <w:tc>
          <w:tcPr>
            <w:tcW w:w="560" w:type="dxa"/>
          </w:tcPr>
          <w:p w:rsidR="007E106B" w:rsidRDefault="007E106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667" w:type="dxa"/>
          </w:tcPr>
          <w:p w:rsidR="007E106B" w:rsidRDefault="00D90F3B">
            <w:r>
              <w:t>19.07.2019</w:t>
            </w:r>
          </w:p>
        </w:tc>
        <w:tc>
          <w:tcPr>
            <w:tcW w:w="4274" w:type="dxa"/>
          </w:tcPr>
          <w:p w:rsidR="007E106B" w:rsidRDefault="00D90F3B">
            <w:r>
              <w:t xml:space="preserve"> Возможности оценки деятельности налогового органа с помощью электронного сервиса «Анкетирование» на сайте nalog.ru.</w:t>
            </w:r>
          </w:p>
          <w:p w:rsidR="007E106B" w:rsidRDefault="00D90F3B">
            <w:r>
              <w:t xml:space="preserve">(Отдел учета и работы с </w:t>
            </w:r>
            <w:r>
              <w:t>налогоплательщиками)</w:t>
            </w:r>
          </w:p>
        </w:tc>
        <w:tc>
          <w:tcPr>
            <w:tcW w:w="2070" w:type="dxa"/>
          </w:tcPr>
          <w:p w:rsidR="007E106B" w:rsidRDefault="00D90F3B">
            <w:r>
              <w:t xml:space="preserve">Операционный зал инспекции, </w:t>
            </w:r>
          </w:p>
          <w:p w:rsidR="007E106B" w:rsidRDefault="00D90F3B">
            <w:r>
              <w:t xml:space="preserve">8 (8734) 77-09-77, </w:t>
            </w:r>
          </w:p>
          <w:p w:rsidR="007E106B" w:rsidRDefault="00D90F3B">
            <w:r>
              <w:t>8 (8734) 77-09-82.</w:t>
            </w:r>
          </w:p>
        </w:tc>
      </w:tr>
      <w:tr w:rsidR="007E106B">
        <w:tc>
          <w:tcPr>
            <w:tcW w:w="560" w:type="dxa"/>
          </w:tcPr>
          <w:p w:rsidR="007E106B" w:rsidRDefault="007E106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667" w:type="dxa"/>
          </w:tcPr>
          <w:p w:rsidR="007E106B" w:rsidRDefault="00D90F3B">
            <w:r>
              <w:t>27.07.2019</w:t>
            </w:r>
          </w:p>
        </w:tc>
        <w:tc>
          <w:tcPr>
            <w:tcW w:w="4274" w:type="dxa"/>
          </w:tcPr>
          <w:p w:rsidR="007E106B" w:rsidRDefault="00D90F3B">
            <w:r>
              <w:t xml:space="preserve"> Предоставление сведений из ЕГРЮЛ и ЕГРИП.</w:t>
            </w:r>
          </w:p>
          <w:p w:rsidR="007E106B" w:rsidRDefault="00D90F3B">
            <w:r>
              <w:t>(Отдел регистрации ЮЛ и ИП)</w:t>
            </w:r>
          </w:p>
        </w:tc>
        <w:tc>
          <w:tcPr>
            <w:tcW w:w="2070" w:type="dxa"/>
          </w:tcPr>
          <w:p w:rsidR="007E106B" w:rsidRDefault="00D90F3B">
            <w:r>
              <w:t xml:space="preserve">Операционный зал инспекции, </w:t>
            </w:r>
          </w:p>
          <w:p w:rsidR="007E106B" w:rsidRDefault="00D90F3B">
            <w:r>
              <w:t>8 (8734) 77-09-77,</w:t>
            </w:r>
          </w:p>
          <w:p w:rsidR="007E106B" w:rsidRDefault="00D90F3B">
            <w:r>
              <w:t>8 (8734) 77-09-72.</w:t>
            </w:r>
          </w:p>
        </w:tc>
      </w:tr>
      <w:tr w:rsidR="007E106B">
        <w:tc>
          <w:tcPr>
            <w:tcW w:w="560" w:type="dxa"/>
          </w:tcPr>
          <w:p w:rsidR="007E106B" w:rsidRDefault="007E106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667" w:type="dxa"/>
          </w:tcPr>
          <w:p w:rsidR="007E106B" w:rsidRDefault="00D90F3B">
            <w:r>
              <w:t>03.08.2019</w:t>
            </w:r>
          </w:p>
        </w:tc>
        <w:tc>
          <w:tcPr>
            <w:tcW w:w="4274" w:type="dxa"/>
          </w:tcPr>
          <w:p w:rsidR="007E106B" w:rsidRDefault="00D90F3B">
            <w:r>
              <w:t>Порядок исчисления имущественных налогов физических лиц, сроки уплаты и льготы по имущественным налогам.</w:t>
            </w:r>
          </w:p>
          <w:p w:rsidR="007E106B" w:rsidRDefault="00D90F3B">
            <w:r>
              <w:t>(Отдел камеральных проверок №1)</w:t>
            </w:r>
          </w:p>
        </w:tc>
        <w:tc>
          <w:tcPr>
            <w:tcW w:w="2070" w:type="dxa"/>
          </w:tcPr>
          <w:p w:rsidR="007E106B" w:rsidRDefault="00D90F3B">
            <w:r>
              <w:t xml:space="preserve">Операционный зал инспекции, </w:t>
            </w:r>
          </w:p>
          <w:p w:rsidR="007E106B" w:rsidRDefault="00D90F3B">
            <w:r>
              <w:t>8 (8734) 77-09-77,</w:t>
            </w:r>
          </w:p>
          <w:p w:rsidR="007E106B" w:rsidRDefault="00D90F3B">
            <w:r>
              <w:t>8 (8734) 77-09-74.</w:t>
            </w:r>
          </w:p>
        </w:tc>
      </w:tr>
      <w:tr w:rsidR="007E106B">
        <w:tc>
          <w:tcPr>
            <w:tcW w:w="560" w:type="dxa"/>
          </w:tcPr>
          <w:p w:rsidR="007E106B" w:rsidRDefault="007E106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667" w:type="dxa"/>
          </w:tcPr>
          <w:p w:rsidR="007E106B" w:rsidRDefault="00D90F3B">
            <w:r>
              <w:t>10.08.2019</w:t>
            </w:r>
          </w:p>
        </w:tc>
        <w:tc>
          <w:tcPr>
            <w:tcW w:w="4274" w:type="dxa"/>
          </w:tcPr>
          <w:p w:rsidR="007E106B" w:rsidRDefault="00D90F3B">
            <w:r>
              <w:t>Сроки исполнения требований об уплате н</w:t>
            </w:r>
            <w:r>
              <w:t>алогов и сборов.</w:t>
            </w:r>
          </w:p>
          <w:p w:rsidR="007E106B" w:rsidRDefault="00D90F3B">
            <w:r>
              <w:t xml:space="preserve"> (Аналитический отдел)</w:t>
            </w:r>
          </w:p>
        </w:tc>
        <w:tc>
          <w:tcPr>
            <w:tcW w:w="2070" w:type="dxa"/>
          </w:tcPr>
          <w:p w:rsidR="007E106B" w:rsidRDefault="00D90F3B">
            <w:r>
              <w:t xml:space="preserve">Операционный зал инспекции, </w:t>
            </w:r>
          </w:p>
          <w:p w:rsidR="007E106B" w:rsidRDefault="00D90F3B">
            <w:r>
              <w:t>8 (8734) 77-09-77,</w:t>
            </w:r>
          </w:p>
          <w:p w:rsidR="007E106B" w:rsidRDefault="00D90F3B">
            <w:r>
              <w:t>8 (8734) 77-09-78.</w:t>
            </w:r>
          </w:p>
        </w:tc>
      </w:tr>
      <w:tr w:rsidR="007E106B">
        <w:tc>
          <w:tcPr>
            <w:tcW w:w="560" w:type="dxa"/>
          </w:tcPr>
          <w:p w:rsidR="007E106B" w:rsidRDefault="007E106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667" w:type="dxa"/>
          </w:tcPr>
          <w:p w:rsidR="007E106B" w:rsidRDefault="00D90F3B">
            <w:r>
              <w:t>17.08.2019</w:t>
            </w:r>
          </w:p>
        </w:tc>
        <w:tc>
          <w:tcPr>
            <w:tcW w:w="4274" w:type="dxa"/>
          </w:tcPr>
          <w:p w:rsidR="007E106B" w:rsidRDefault="00D90F3B">
            <w:r>
              <w:t>Порядок и сроки совершения исполнительных действий в рамках исполнительных производств о взыскании налогов и сборов.</w:t>
            </w:r>
          </w:p>
          <w:p w:rsidR="007E106B" w:rsidRDefault="00D90F3B">
            <w:r>
              <w:t xml:space="preserve">(Отдел </w:t>
            </w:r>
            <w:r>
              <w:t>урегулирования задолженности)</w:t>
            </w:r>
          </w:p>
        </w:tc>
        <w:tc>
          <w:tcPr>
            <w:tcW w:w="2070" w:type="dxa"/>
          </w:tcPr>
          <w:p w:rsidR="007E106B" w:rsidRDefault="00D90F3B">
            <w:r>
              <w:t xml:space="preserve">Операционный зал инспекции, </w:t>
            </w:r>
          </w:p>
          <w:p w:rsidR="007E106B" w:rsidRDefault="00D90F3B">
            <w:r>
              <w:t>8 (8734) 77-09-77,</w:t>
            </w:r>
          </w:p>
          <w:p w:rsidR="007E106B" w:rsidRDefault="00D90F3B">
            <w:r>
              <w:t>8 (8734) 77-09-78.</w:t>
            </w:r>
          </w:p>
        </w:tc>
      </w:tr>
      <w:tr w:rsidR="007E106B">
        <w:tc>
          <w:tcPr>
            <w:tcW w:w="560" w:type="dxa"/>
          </w:tcPr>
          <w:p w:rsidR="007E106B" w:rsidRDefault="007E106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667" w:type="dxa"/>
          </w:tcPr>
          <w:p w:rsidR="007E106B" w:rsidRDefault="00D90F3B">
            <w:r>
              <w:t>24.08.2019</w:t>
            </w:r>
          </w:p>
        </w:tc>
        <w:tc>
          <w:tcPr>
            <w:tcW w:w="4274" w:type="dxa"/>
          </w:tcPr>
          <w:p w:rsidR="007E106B" w:rsidRDefault="00D90F3B">
            <w:r>
              <w:t xml:space="preserve">Подача документов на государственную регистрацию физического лица в качестве </w:t>
            </w:r>
            <w:r>
              <w:lastRenderedPageBreak/>
              <w:t>индивидуального предпринимателя в электронном виде.</w:t>
            </w:r>
          </w:p>
          <w:p w:rsidR="007E106B" w:rsidRDefault="00D90F3B">
            <w:r>
              <w:t xml:space="preserve"> (Отдел регистрац</w:t>
            </w:r>
            <w:r>
              <w:t>ии ЮЛ и ИП)</w:t>
            </w:r>
          </w:p>
        </w:tc>
        <w:tc>
          <w:tcPr>
            <w:tcW w:w="2070" w:type="dxa"/>
          </w:tcPr>
          <w:p w:rsidR="007E106B" w:rsidRDefault="00D90F3B">
            <w:r>
              <w:lastRenderedPageBreak/>
              <w:t xml:space="preserve">Операционный зал инспекции, </w:t>
            </w:r>
          </w:p>
          <w:p w:rsidR="007E106B" w:rsidRDefault="00D90F3B">
            <w:r>
              <w:t>8 (8734) 77-09-77,</w:t>
            </w:r>
          </w:p>
          <w:p w:rsidR="007E106B" w:rsidRDefault="00D90F3B">
            <w:r>
              <w:lastRenderedPageBreak/>
              <w:t>8 (8734) 77-09-72.</w:t>
            </w:r>
          </w:p>
        </w:tc>
      </w:tr>
      <w:tr w:rsidR="007E106B">
        <w:tc>
          <w:tcPr>
            <w:tcW w:w="560" w:type="dxa"/>
          </w:tcPr>
          <w:p w:rsidR="007E106B" w:rsidRDefault="007E106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667" w:type="dxa"/>
          </w:tcPr>
          <w:p w:rsidR="007E106B" w:rsidRDefault="00D90F3B">
            <w:r>
              <w:t>31.08.2019</w:t>
            </w:r>
          </w:p>
        </w:tc>
        <w:tc>
          <w:tcPr>
            <w:tcW w:w="4274" w:type="dxa"/>
          </w:tcPr>
          <w:p w:rsidR="007E106B" w:rsidRDefault="00D90F3B">
            <w:r>
              <w:t xml:space="preserve"> Порядок исчисления ежемесячных авансовых платежей.</w:t>
            </w:r>
          </w:p>
          <w:p w:rsidR="007E106B" w:rsidRDefault="00D90F3B">
            <w:r>
              <w:t>(Отдел камеральных проверок №1)</w:t>
            </w:r>
          </w:p>
        </w:tc>
        <w:tc>
          <w:tcPr>
            <w:tcW w:w="2070" w:type="dxa"/>
          </w:tcPr>
          <w:p w:rsidR="007E106B" w:rsidRDefault="00D90F3B">
            <w:r>
              <w:t xml:space="preserve">Операционный зал инспекции, </w:t>
            </w:r>
          </w:p>
          <w:p w:rsidR="007E106B" w:rsidRDefault="00D90F3B">
            <w:r>
              <w:t>8 (8734) 77-09-77,</w:t>
            </w:r>
          </w:p>
          <w:p w:rsidR="007E106B" w:rsidRDefault="00D90F3B">
            <w:r>
              <w:t>8 (8734) 77-09-74.</w:t>
            </w:r>
          </w:p>
        </w:tc>
      </w:tr>
      <w:tr w:rsidR="007E106B">
        <w:tc>
          <w:tcPr>
            <w:tcW w:w="560" w:type="dxa"/>
          </w:tcPr>
          <w:p w:rsidR="007E106B" w:rsidRDefault="007E106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667" w:type="dxa"/>
          </w:tcPr>
          <w:p w:rsidR="007E106B" w:rsidRDefault="00D90F3B">
            <w:r>
              <w:t>07.09.2019</w:t>
            </w:r>
          </w:p>
        </w:tc>
        <w:tc>
          <w:tcPr>
            <w:tcW w:w="4274" w:type="dxa"/>
          </w:tcPr>
          <w:p w:rsidR="007E106B" w:rsidRDefault="00D90F3B">
            <w:r>
              <w:t>Формы и порядок взаимодействия налоговых органов с отделами судебных приставов.</w:t>
            </w:r>
          </w:p>
          <w:p w:rsidR="007E106B" w:rsidRDefault="00D90F3B">
            <w:r>
              <w:t>(Отдел урегулирования задолженности)</w:t>
            </w:r>
          </w:p>
        </w:tc>
        <w:tc>
          <w:tcPr>
            <w:tcW w:w="2070" w:type="dxa"/>
          </w:tcPr>
          <w:p w:rsidR="007E106B" w:rsidRDefault="00D90F3B">
            <w:r>
              <w:t xml:space="preserve">Операционный зал инспекции, </w:t>
            </w:r>
          </w:p>
          <w:p w:rsidR="007E106B" w:rsidRDefault="00D90F3B">
            <w:r>
              <w:t>8 (8734) 77-09-77,</w:t>
            </w:r>
          </w:p>
          <w:p w:rsidR="007E106B" w:rsidRDefault="00D90F3B">
            <w:r>
              <w:t>8 (8734) 77-09-74.</w:t>
            </w:r>
          </w:p>
        </w:tc>
      </w:tr>
      <w:tr w:rsidR="007E106B">
        <w:tc>
          <w:tcPr>
            <w:tcW w:w="560" w:type="dxa"/>
          </w:tcPr>
          <w:p w:rsidR="007E106B" w:rsidRDefault="007E106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667" w:type="dxa"/>
          </w:tcPr>
          <w:p w:rsidR="007E106B" w:rsidRDefault="00D90F3B">
            <w:r>
              <w:t>14.09.2019</w:t>
            </w:r>
          </w:p>
        </w:tc>
        <w:tc>
          <w:tcPr>
            <w:tcW w:w="4274" w:type="dxa"/>
          </w:tcPr>
          <w:p w:rsidR="007E106B" w:rsidRDefault="00D90F3B">
            <w:r>
              <w:t>О возможности получения услуг налоговой службы через портал государственных и муниципальных услуг.</w:t>
            </w:r>
          </w:p>
          <w:p w:rsidR="007E106B" w:rsidRDefault="00D90F3B">
            <w:r>
              <w:t xml:space="preserve"> (Отдел учета и работы с налогоплательщиками)</w:t>
            </w:r>
          </w:p>
        </w:tc>
        <w:tc>
          <w:tcPr>
            <w:tcW w:w="2070" w:type="dxa"/>
          </w:tcPr>
          <w:p w:rsidR="007E106B" w:rsidRDefault="00D90F3B">
            <w:r>
              <w:t xml:space="preserve">Операционный зал инспекции, </w:t>
            </w:r>
          </w:p>
          <w:p w:rsidR="007E106B" w:rsidRDefault="00D90F3B">
            <w:r>
              <w:t xml:space="preserve">8 (8734) 77-09-77, </w:t>
            </w:r>
          </w:p>
          <w:p w:rsidR="007E106B" w:rsidRDefault="00D90F3B">
            <w:r>
              <w:t>8 (8734) 77-09-82.</w:t>
            </w:r>
          </w:p>
        </w:tc>
      </w:tr>
      <w:tr w:rsidR="007E106B">
        <w:tc>
          <w:tcPr>
            <w:tcW w:w="560" w:type="dxa"/>
          </w:tcPr>
          <w:p w:rsidR="007E106B" w:rsidRDefault="007E106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667" w:type="dxa"/>
          </w:tcPr>
          <w:p w:rsidR="007E106B" w:rsidRDefault="00D90F3B">
            <w:r>
              <w:t>21.09.2019</w:t>
            </w:r>
          </w:p>
        </w:tc>
        <w:tc>
          <w:tcPr>
            <w:tcW w:w="4274" w:type="dxa"/>
          </w:tcPr>
          <w:p w:rsidR="007E106B" w:rsidRDefault="00D90F3B">
            <w:r>
              <w:t xml:space="preserve"> Правильность заполнения плате</w:t>
            </w:r>
            <w:r>
              <w:t>жных документов юридическими лицами при уплате НДФЛ.</w:t>
            </w:r>
          </w:p>
          <w:p w:rsidR="007E106B" w:rsidRDefault="00D90F3B">
            <w:r>
              <w:t>(Аналитический отдел)</w:t>
            </w:r>
          </w:p>
        </w:tc>
        <w:tc>
          <w:tcPr>
            <w:tcW w:w="2070" w:type="dxa"/>
          </w:tcPr>
          <w:p w:rsidR="007E106B" w:rsidRDefault="00D90F3B">
            <w:r>
              <w:t xml:space="preserve">Операционный зал инспекции, </w:t>
            </w:r>
          </w:p>
          <w:p w:rsidR="007E106B" w:rsidRDefault="00D90F3B">
            <w:r>
              <w:t>8 (8734) 77-09-77,</w:t>
            </w:r>
          </w:p>
          <w:p w:rsidR="007E106B" w:rsidRDefault="00D90F3B">
            <w:r>
              <w:t>8 (8734) 77-09-74.</w:t>
            </w:r>
          </w:p>
        </w:tc>
      </w:tr>
      <w:tr w:rsidR="007E106B">
        <w:tc>
          <w:tcPr>
            <w:tcW w:w="560" w:type="dxa"/>
          </w:tcPr>
          <w:p w:rsidR="007E106B" w:rsidRDefault="007E106B">
            <w:pPr>
              <w:numPr>
                <w:ilvl w:val="0"/>
                <w:numId w:val="1"/>
              </w:numPr>
              <w:ind w:left="0" w:firstLine="0"/>
            </w:pPr>
          </w:p>
        </w:tc>
        <w:tc>
          <w:tcPr>
            <w:tcW w:w="2667" w:type="dxa"/>
          </w:tcPr>
          <w:p w:rsidR="007E106B" w:rsidRDefault="00D90F3B">
            <w:r>
              <w:t>28.09.2019</w:t>
            </w:r>
          </w:p>
        </w:tc>
        <w:tc>
          <w:tcPr>
            <w:tcW w:w="4274" w:type="dxa"/>
          </w:tcPr>
          <w:p w:rsidR="007E106B" w:rsidRDefault="00D90F3B">
            <w:r>
              <w:t xml:space="preserve"> Государственная регистрация юридического лица при создании.</w:t>
            </w:r>
          </w:p>
          <w:p w:rsidR="007E106B" w:rsidRDefault="00D90F3B">
            <w:r>
              <w:t>(Отдел регистрации ЮЛ и ИП)</w:t>
            </w:r>
          </w:p>
        </w:tc>
        <w:tc>
          <w:tcPr>
            <w:tcW w:w="2070" w:type="dxa"/>
          </w:tcPr>
          <w:p w:rsidR="007E106B" w:rsidRDefault="00D90F3B">
            <w:r>
              <w:t xml:space="preserve">Операционный зал инспекции, </w:t>
            </w:r>
          </w:p>
          <w:p w:rsidR="007E106B" w:rsidRDefault="00D90F3B">
            <w:r>
              <w:t>8 (8734) 77-09-77,</w:t>
            </w:r>
          </w:p>
          <w:p w:rsidR="007E106B" w:rsidRDefault="00D90F3B">
            <w:r>
              <w:t>8 (8734) 77-09-72.</w:t>
            </w:r>
          </w:p>
        </w:tc>
      </w:tr>
    </w:tbl>
    <w:p w:rsidR="007E106B" w:rsidRDefault="007E106B"/>
    <w:sectPr w:rsidR="007E106B">
      <w:pgSz w:w="11906" w:h="16838"/>
      <w:pgMar w:top="1134" w:right="850" w:bottom="1134" w:left="1701" w:header="708" w:footer="708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F93A72"/>
    <w:multiLevelType w:val="multilevel"/>
    <w:tmpl w:val="A7FE560C"/>
    <w:lvl w:ilvl="0">
      <w:start w:val="1"/>
      <w:numFmt w:val="decimal"/>
      <w:lvlText w:val="%1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E106B"/>
    <w:rsid w:val="007E106B"/>
    <w:rsid w:val="00D90F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Основной шрифт абзаца1"/>
    <w:link w:val="3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color w:val="000000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Pr>
      <w:sz w:val="24"/>
    </w:rPr>
  </w:style>
  <w:style w:type="paragraph" w:styleId="10">
    <w:name w:val="heading 1"/>
    <w:next w:val="a"/>
    <w:link w:val="11"/>
    <w:uiPriority w:val="9"/>
    <w:qFormat/>
    <w:pPr>
      <w:spacing w:before="120" w:after="120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pPr>
      <w:spacing w:before="120" w:after="120"/>
      <w:outlineLvl w:val="1"/>
    </w:pPr>
    <w:rPr>
      <w:rFonts w:ascii="XO Thames" w:hAnsi="XO Thames"/>
      <w:b/>
      <w:color w:val="00A0FF"/>
      <w:sz w:val="26"/>
    </w:rPr>
  </w:style>
  <w:style w:type="paragraph" w:styleId="3">
    <w:name w:val="heading 3"/>
    <w:next w:val="a"/>
    <w:link w:val="30"/>
    <w:uiPriority w:val="9"/>
    <w:qFormat/>
    <w:pPr>
      <w:outlineLvl w:val="2"/>
    </w:pPr>
    <w:rPr>
      <w:rFonts w:ascii="XO Thames" w:hAnsi="XO Thames"/>
      <w:b/>
      <w:i/>
    </w:rPr>
  </w:style>
  <w:style w:type="paragraph" w:styleId="4">
    <w:name w:val="heading 4"/>
    <w:next w:val="a"/>
    <w:link w:val="40"/>
    <w:uiPriority w:val="9"/>
    <w:qFormat/>
    <w:pPr>
      <w:spacing w:before="120" w:after="120"/>
      <w:outlineLvl w:val="3"/>
    </w:pPr>
    <w:rPr>
      <w:rFonts w:ascii="XO Thames" w:hAnsi="XO Thames"/>
      <w:b/>
      <w:color w:val="595959"/>
      <w:sz w:val="26"/>
    </w:rPr>
  </w:style>
  <w:style w:type="paragraph" w:styleId="5">
    <w:name w:val="heading 5"/>
    <w:next w:val="a"/>
    <w:link w:val="50"/>
    <w:uiPriority w:val="9"/>
    <w:qFormat/>
    <w:pPr>
      <w:spacing w:before="120" w:after="120"/>
      <w:outlineLvl w:val="4"/>
    </w:pPr>
    <w:rPr>
      <w:rFonts w:ascii="XO Thames" w:hAnsi="XO Thames"/>
      <w:b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Pr>
      <w:sz w:val="24"/>
    </w:rPr>
  </w:style>
  <w:style w:type="paragraph" w:styleId="21">
    <w:name w:val="toc 2"/>
    <w:next w:val="a"/>
    <w:link w:val="22"/>
    <w:uiPriority w:val="39"/>
    <w:pPr>
      <w:ind w:left="200"/>
    </w:pPr>
  </w:style>
  <w:style w:type="character" w:customStyle="1" w:styleId="22">
    <w:name w:val="Оглавление 2 Знак"/>
    <w:link w:val="21"/>
  </w:style>
  <w:style w:type="paragraph" w:styleId="41">
    <w:name w:val="toc 4"/>
    <w:next w:val="a"/>
    <w:link w:val="42"/>
    <w:uiPriority w:val="39"/>
    <w:pPr>
      <w:ind w:left="600"/>
    </w:pPr>
  </w:style>
  <w:style w:type="character" w:customStyle="1" w:styleId="42">
    <w:name w:val="Оглавление 4 Знак"/>
    <w:link w:val="41"/>
  </w:style>
  <w:style w:type="paragraph" w:styleId="6">
    <w:name w:val="toc 6"/>
    <w:next w:val="a"/>
    <w:link w:val="60"/>
    <w:uiPriority w:val="39"/>
    <w:pPr>
      <w:ind w:left="1000"/>
    </w:pPr>
  </w:style>
  <w:style w:type="character" w:customStyle="1" w:styleId="60">
    <w:name w:val="Оглавление 6 Знак"/>
    <w:link w:val="6"/>
  </w:style>
  <w:style w:type="paragraph" w:styleId="7">
    <w:name w:val="toc 7"/>
    <w:next w:val="a"/>
    <w:link w:val="70"/>
    <w:uiPriority w:val="39"/>
    <w:pPr>
      <w:ind w:left="1200"/>
    </w:pPr>
  </w:style>
  <w:style w:type="character" w:customStyle="1" w:styleId="70">
    <w:name w:val="Оглавление 7 Знак"/>
    <w:link w:val="7"/>
  </w:style>
  <w:style w:type="paragraph" w:customStyle="1" w:styleId="12">
    <w:name w:val="Основной шрифт абзаца1"/>
    <w:link w:val="3"/>
  </w:style>
  <w:style w:type="character" w:customStyle="1" w:styleId="30">
    <w:name w:val="Заголовок 3 Знак"/>
    <w:link w:val="3"/>
    <w:rPr>
      <w:rFonts w:ascii="XO Thames" w:hAnsi="XO Thames"/>
      <w:b/>
      <w:i/>
      <w:color w:val="000000"/>
    </w:rPr>
  </w:style>
  <w:style w:type="paragraph" w:styleId="31">
    <w:name w:val="toc 3"/>
    <w:next w:val="a"/>
    <w:link w:val="32"/>
    <w:uiPriority w:val="39"/>
    <w:pPr>
      <w:ind w:left="400"/>
    </w:pPr>
  </w:style>
  <w:style w:type="character" w:customStyle="1" w:styleId="32">
    <w:name w:val="Оглавление 3 Знак"/>
    <w:link w:val="31"/>
  </w:style>
  <w:style w:type="character" w:customStyle="1" w:styleId="50">
    <w:name w:val="Заголовок 5 Знак"/>
    <w:link w:val="5"/>
    <w:rPr>
      <w:rFonts w:ascii="XO Thames" w:hAnsi="XO Thames"/>
      <w:b/>
      <w:color w:val="000000"/>
      <w:sz w:val="22"/>
    </w:rPr>
  </w:style>
  <w:style w:type="character" w:customStyle="1" w:styleId="11">
    <w:name w:val="Заголовок 1 Знак"/>
    <w:link w:val="10"/>
    <w:rPr>
      <w:rFonts w:ascii="XO Thames" w:hAnsi="XO Thames"/>
      <w:b/>
      <w:sz w:val="32"/>
    </w:rPr>
  </w:style>
  <w:style w:type="paragraph" w:customStyle="1" w:styleId="13">
    <w:name w:val="Гиперссылка1"/>
    <w:link w:val="a3"/>
    <w:rPr>
      <w:color w:val="0000FF"/>
      <w:u w:val="single"/>
    </w:rPr>
  </w:style>
  <w:style w:type="character" w:styleId="a3">
    <w:name w:val="Hyperlink"/>
    <w:link w:val="13"/>
    <w:rPr>
      <w:color w:val="0000FF"/>
      <w:u w:val="single"/>
    </w:rPr>
  </w:style>
  <w:style w:type="paragraph" w:customStyle="1" w:styleId="Footnote">
    <w:name w:val="Footnote"/>
    <w:link w:val="Footnote0"/>
    <w:rPr>
      <w:rFonts w:ascii="XO Thames" w:hAnsi="XO Thames"/>
      <w:sz w:val="22"/>
    </w:rPr>
  </w:style>
  <w:style w:type="character" w:customStyle="1" w:styleId="Footnote0">
    <w:name w:val="Footnote"/>
    <w:link w:val="Footnote"/>
    <w:rPr>
      <w:rFonts w:ascii="XO Thames" w:hAnsi="XO Thames"/>
      <w:sz w:val="22"/>
    </w:rPr>
  </w:style>
  <w:style w:type="paragraph" w:styleId="14">
    <w:name w:val="toc 1"/>
    <w:next w:val="a"/>
    <w:link w:val="15"/>
    <w:uiPriority w:val="39"/>
    <w:rPr>
      <w:rFonts w:ascii="XO Thames" w:hAnsi="XO Thames"/>
      <w:b/>
    </w:rPr>
  </w:style>
  <w:style w:type="character" w:customStyle="1" w:styleId="15">
    <w:name w:val="Оглавление 1 Знак"/>
    <w:link w:val="14"/>
    <w:rPr>
      <w:rFonts w:ascii="XO Thames" w:hAnsi="XO Thames"/>
      <w:b/>
    </w:rPr>
  </w:style>
  <w:style w:type="paragraph" w:customStyle="1" w:styleId="HeaderandFooter">
    <w:name w:val="Header and Footer"/>
    <w:link w:val="HeaderandFooter0"/>
    <w:pPr>
      <w:spacing w:line="360" w:lineRule="auto"/>
    </w:pPr>
    <w:rPr>
      <w:rFonts w:ascii="XO Thames" w:hAnsi="XO Thames"/>
    </w:rPr>
  </w:style>
  <w:style w:type="character" w:customStyle="1" w:styleId="HeaderandFooter0">
    <w:name w:val="Header and Footer"/>
    <w:link w:val="HeaderandFooter"/>
    <w:rPr>
      <w:rFonts w:ascii="XO Thames" w:hAnsi="XO Thames"/>
      <w:sz w:val="20"/>
    </w:rPr>
  </w:style>
  <w:style w:type="paragraph" w:styleId="9">
    <w:name w:val="toc 9"/>
    <w:next w:val="a"/>
    <w:link w:val="90"/>
    <w:uiPriority w:val="39"/>
    <w:pPr>
      <w:ind w:left="1600"/>
    </w:pPr>
  </w:style>
  <w:style w:type="character" w:customStyle="1" w:styleId="90">
    <w:name w:val="Оглавление 9 Знак"/>
    <w:link w:val="9"/>
  </w:style>
  <w:style w:type="paragraph" w:styleId="8">
    <w:name w:val="toc 8"/>
    <w:next w:val="a"/>
    <w:link w:val="80"/>
    <w:uiPriority w:val="39"/>
    <w:pPr>
      <w:ind w:left="1400"/>
    </w:pPr>
  </w:style>
  <w:style w:type="character" w:customStyle="1" w:styleId="80">
    <w:name w:val="Оглавление 8 Знак"/>
    <w:link w:val="8"/>
  </w:style>
  <w:style w:type="paragraph" w:styleId="51">
    <w:name w:val="toc 5"/>
    <w:next w:val="a"/>
    <w:link w:val="52"/>
    <w:uiPriority w:val="39"/>
    <w:pPr>
      <w:ind w:left="800"/>
    </w:pPr>
  </w:style>
  <w:style w:type="character" w:customStyle="1" w:styleId="52">
    <w:name w:val="Оглавление 5 Знак"/>
    <w:link w:val="51"/>
  </w:style>
  <w:style w:type="paragraph" w:styleId="a4">
    <w:name w:val="Subtitle"/>
    <w:next w:val="a"/>
    <w:link w:val="a5"/>
    <w:uiPriority w:val="11"/>
    <w:qFormat/>
    <w:rPr>
      <w:rFonts w:ascii="XO Thames" w:hAnsi="XO Thames"/>
      <w:i/>
      <w:color w:val="616161"/>
      <w:sz w:val="24"/>
    </w:rPr>
  </w:style>
  <w:style w:type="character" w:customStyle="1" w:styleId="a5">
    <w:name w:val="Подзаголовок Знак"/>
    <w:link w:val="a4"/>
    <w:rPr>
      <w:rFonts w:ascii="XO Thames" w:hAnsi="XO Thames"/>
      <w:i/>
      <w:color w:val="616161"/>
      <w:sz w:val="24"/>
    </w:rPr>
  </w:style>
  <w:style w:type="paragraph" w:customStyle="1" w:styleId="toc10">
    <w:name w:val="toc 10"/>
    <w:next w:val="a"/>
    <w:link w:val="toc100"/>
    <w:uiPriority w:val="39"/>
    <w:pPr>
      <w:ind w:left="1800"/>
    </w:pPr>
  </w:style>
  <w:style w:type="character" w:customStyle="1" w:styleId="toc100">
    <w:name w:val="toc 10"/>
    <w:link w:val="toc10"/>
  </w:style>
  <w:style w:type="paragraph" w:styleId="a6">
    <w:name w:val="Title"/>
    <w:next w:val="a"/>
    <w:link w:val="a7"/>
    <w:uiPriority w:val="10"/>
    <w:qFormat/>
    <w:rPr>
      <w:rFonts w:ascii="XO Thames" w:hAnsi="XO Thames"/>
      <w:b/>
      <w:sz w:val="52"/>
    </w:rPr>
  </w:style>
  <w:style w:type="character" w:customStyle="1" w:styleId="a7">
    <w:name w:val="Название Знак"/>
    <w:link w:val="a6"/>
    <w:rPr>
      <w:rFonts w:ascii="XO Thames" w:hAnsi="XO Thames"/>
      <w:b/>
      <w:sz w:val="52"/>
    </w:rPr>
  </w:style>
  <w:style w:type="character" w:customStyle="1" w:styleId="40">
    <w:name w:val="Заголовок 4 Знак"/>
    <w:link w:val="4"/>
    <w:rPr>
      <w:rFonts w:ascii="XO Thames" w:hAnsi="XO Thames"/>
      <w:b/>
      <w:color w:val="595959"/>
      <w:sz w:val="26"/>
    </w:rPr>
  </w:style>
  <w:style w:type="character" w:customStyle="1" w:styleId="20">
    <w:name w:val="Заголовок 2 Знак"/>
    <w:link w:val="2"/>
    <w:rPr>
      <w:rFonts w:ascii="XO Thames" w:hAnsi="XO Thames"/>
      <w:b/>
      <w:color w:val="00A0FF"/>
      <w:sz w:val="26"/>
    </w:rPr>
  </w:style>
  <w:style w:type="table" w:styleId="a8">
    <w:name w:val="Table Grid"/>
    <w:basedOn w:val="a1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</a:majorFont>
      <a:minorFont>
        <a:latin typeface="Cambria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416</Words>
  <Characters>2372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2020-07-13T14:47:00Z</dcterms:created>
  <dcterms:modified xsi:type="dcterms:W3CDTF">2020-07-13T14:47:00Z</dcterms:modified>
</cp:coreProperties>
</file>